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A79" w14:textId="11616CEC" w:rsidR="00F67903" w:rsidRPr="00CA6A77" w:rsidRDefault="00F67903" w:rsidP="00F67903">
      <w:pPr>
        <w:rPr>
          <w:b/>
          <w:sz w:val="28"/>
          <w:szCs w:val="28"/>
        </w:rPr>
      </w:pPr>
      <w:r w:rsidRPr="00CA6A77">
        <w:rPr>
          <w:b/>
          <w:sz w:val="28"/>
          <w:szCs w:val="28"/>
        </w:rPr>
        <w:t>Evalueringsskema for certificeringsuddannelsen</w:t>
      </w:r>
      <w:r w:rsidR="00231881" w:rsidRPr="00CA6A77">
        <w:rPr>
          <w:b/>
          <w:sz w:val="28"/>
          <w:szCs w:val="28"/>
        </w:rPr>
        <w:t xml:space="preserve"> </w:t>
      </w:r>
      <w:r w:rsidR="00335BE3" w:rsidRPr="00CA6A77">
        <w:rPr>
          <w:b/>
          <w:sz w:val="28"/>
          <w:szCs w:val="28"/>
        </w:rPr>
        <w:t xml:space="preserve">Modul </w:t>
      </w:r>
      <w:r w:rsidR="00373213" w:rsidRPr="00CA6A77">
        <w:rPr>
          <w:b/>
          <w:sz w:val="28"/>
          <w:szCs w:val="28"/>
        </w:rPr>
        <w:t>2</w:t>
      </w:r>
    </w:p>
    <w:p w14:paraId="2D0D0494" w14:textId="6CE6F713" w:rsidR="00F67903" w:rsidRPr="00CA6A77" w:rsidRDefault="00F67903" w:rsidP="008A5A29">
      <w:pPr>
        <w:pStyle w:val="Ingenafstand"/>
        <w:rPr>
          <w:b/>
          <w:sz w:val="24"/>
          <w:szCs w:val="24"/>
        </w:rPr>
      </w:pPr>
      <w:r w:rsidRPr="00CA6A77">
        <w:rPr>
          <w:b/>
          <w:sz w:val="24"/>
          <w:szCs w:val="24"/>
        </w:rPr>
        <w:t>I løbet af kursusdagene skal du som deltager have fået indsigt i en række ting, der er dækkende for kravene til uddannelsen. Besvar venligst skemaet så godt som du kan</w:t>
      </w:r>
      <w:r w:rsidR="00BD24FA" w:rsidRPr="00CA6A77">
        <w:rPr>
          <w:b/>
          <w:sz w:val="24"/>
          <w:szCs w:val="24"/>
        </w:rPr>
        <w:t xml:space="preserve">: </w:t>
      </w:r>
    </w:p>
    <w:p w14:paraId="67757229" w14:textId="77777777" w:rsidR="008A5A29" w:rsidRPr="008A5A29" w:rsidRDefault="008A5A29" w:rsidP="008A5A29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992"/>
        <w:gridCol w:w="986"/>
      </w:tblGrid>
      <w:tr w:rsidR="00BD24FA" w:rsidRPr="008A5A29" w14:paraId="745A7AAC" w14:textId="77777777" w:rsidTr="00A765EF">
        <w:tc>
          <w:tcPr>
            <w:tcW w:w="5665" w:type="dxa"/>
            <w:shd w:val="clear" w:color="auto" w:fill="FFD966" w:themeFill="accent4" w:themeFillTint="99"/>
          </w:tcPr>
          <w:p w14:paraId="1489D231" w14:textId="4FAB10B8" w:rsidR="00BD24FA" w:rsidRPr="008A5A29" w:rsidRDefault="00373213" w:rsidP="00DE0C7C">
            <w:r>
              <w:t xml:space="preserve">Modul 2. </w:t>
            </w:r>
            <w:r w:rsidR="00BD24FA" w:rsidRPr="008A5A29">
              <w:t>Det faglige og pædagogiske</w:t>
            </w:r>
          </w:p>
        </w:tc>
        <w:tc>
          <w:tcPr>
            <w:tcW w:w="993" w:type="dxa"/>
            <w:shd w:val="clear" w:color="auto" w:fill="FFD966" w:themeFill="accent4" w:themeFillTint="99"/>
          </w:tcPr>
          <w:p w14:paraId="065156B4" w14:textId="77777777" w:rsidR="00BD24FA" w:rsidRPr="008A5A29" w:rsidRDefault="00BD24FA" w:rsidP="00DE0C7C">
            <w:r w:rsidRPr="008A5A29">
              <w:t>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977F401" w14:textId="77777777" w:rsidR="00BD24FA" w:rsidRPr="008A5A29" w:rsidRDefault="00BD24FA" w:rsidP="00DE0C7C">
            <w:r w:rsidRPr="008A5A29">
              <w:t>Delvist 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9D8C88C" w14:textId="77777777" w:rsidR="00BD24FA" w:rsidRPr="008A5A29" w:rsidRDefault="00BD24FA" w:rsidP="00DE0C7C">
            <w:r w:rsidRPr="008A5A29">
              <w:t>Delvist uenig</w:t>
            </w:r>
          </w:p>
        </w:tc>
        <w:tc>
          <w:tcPr>
            <w:tcW w:w="986" w:type="dxa"/>
            <w:shd w:val="clear" w:color="auto" w:fill="FFD966" w:themeFill="accent4" w:themeFillTint="99"/>
          </w:tcPr>
          <w:p w14:paraId="5C9251D7" w14:textId="77777777" w:rsidR="00BD24FA" w:rsidRPr="008A5A29" w:rsidRDefault="00BD24FA" w:rsidP="00DE0C7C">
            <w:r w:rsidRPr="008A5A29">
              <w:t>Uenig</w:t>
            </w:r>
          </w:p>
        </w:tc>
      </w:tr>
      <w:tr w:rsidR="00BD24FA" w:rsidRPr="008A5A29" w14:paraId="7A8A1C71" w14:textId="77777777" w:rsidTr="00DE0C7C">
        <w:tc>
          <w:tcPr>
            <w:tcW w:w="5665" w:type="dxa"/>
          </w:tcPr>
          <w:p w14:paraId="4E2102F5" w14:textId="77777777" w:rsidR="00BD24FA" w:rsidRPr="008A5A29" w:rsidRDefault="00BD24FA" w:rsidP="00DE0C7C">
            <w:r w:rsidRPr="008A5A29">
              <w:t>Undervisningen gav indsigt i, hvordan der kan føres tilsyn med, om skolens undervisningstilbud ud fra en helhedsvurdering står mål med, hvad der almi</w:t>
            </w:r>
            <w:r w:rsidR="008A5A29" w:rsidRPr="008A5A29">
              <w:t>ndeligvis kræves i folkeskolen.</w:t>
            </w:r>
          </w:p>
        </w:tc>
        <w:tc>
          <w:tcPr>
            <w:tcW w:w="993" w:type="dxa"/>
          </w:tcPr>
          <w:p w14:paraId="637B4F30" w14:textId="77777777" w:rsidR="00BD24FA" w:rsidRPr="008A5A29" w:rsidRDefault="00BD24FA" w:rsidP="00DE0C7C"/>
        </w:tc>
        <w:tc>
          <w:tcPr>
            <w:tcW w:w="992" w:type="dxa"/>
          </w:tcPr>
          <w:p w14:paraId="0C99CAA5" w14:textId="77777777" w:rsidR="00BD24FA" w:rsidRPr="008A5A29" w:rsidRDefault="00BD24FA" w:rsidP="00DE0C7C"/>
        </w:tc>
        <w:tc>
          <w:tcPr>
            <w:tcW w:w="992" w:type="dxa"/>
          </w:tcPr>
          <w:p w14:paraId="02FFC621" w14:textId="77777777" w:rsidR="00BD24FA" w:rsidRPr="008A5A29" w:rsidRDefault="00BD24FA" w:rsidP="00DE0C7C"/>
        </w:tc>
        <w:tc>
          <w:tcPr>
            <w:tcW w:w="986" w:type="dxa"/>
          </w:tcPr>
          <w:p w14:paraId="29609D95" w14:textId="77777777" w:rsidR="00BD24FA" w:rsidRPr="008A5A29" w:rsidRDefault="00BD24FA" w:rsidP="00DE0C7C"/>
        </w:tc>
      </w:tr>
      <w:tr w:rsidR="00BD24FA" w:rsidRPr="008A5A29" w14:paraId="21F21737" w14:textId="77777777" w:rsidTr="00DE0C7C">
        <w:tc>
          <w:tcPr>
            <w:tcW w:w="5665" w:type="dxa"/>
          </w:tcPr>
          <w:p w14:paraId="1F721E8D" w14:textId="77777777" w:rsidR="00BD24FA" w:rsidRPr="008A5A29" w:rsidRDefault="00BD24FA" w:rsidP="00BD24FA">
            <w:r w:rsidRPr="008A5A29">
              <w:t>Undervisningen gav indsigt i regler for frie grundskolers del- og slutmål samt undervisningsplaner for undervisningen og disses betydning for tilsynet.</w:t>
            </w:r>
          </w:p>
        </w:tc>
        <w:tc>
          <w:tcPr>
            <w:tcW w:w="993" w:type="dxa"/>
          </w:tcPr>
          <w:p w14:paraId="780AD8AB" w14:textId="77777777" w:rsidR="00BD24FA" w:rsidRPr="008A5A29" w:rsidRDefault="00BD24FA" w:rsidP="00DE0C7C"/>
        </w:tc>
        <w:tc>
          <w:tcPr>
            <w:tcW w:w="992" w:type="dxa"/>
          </w:tcPr>
          <w:p w14:paraId="532702F8" w14:textId="77777777" w:rsidR="00BD24FA" w:rsidRPr="008A5A29" w:rsidRDefault="00BD24FA" w:rsidP="00DE0C7C"/>
        </w:tc>
        <w:tc>
          <w:tcPr>
            <w:tcW w:w="992" w:type="dxa"/>
          </w:tcPr>
          <w:p w14:paraId="1AA9BED6" w14:textId="77777777" w:rsidR="00BD24FA" w:rsidRPr="008A5A29" w:rsidRDefault="00BD24FA" w:rsidP="00DE0C7C"/>
        </w:tc>
        <w:tc>
          <w:tcPr>
            <w:tcW w:w="986" w:type="dxa"/>
          </w:tcPr>
          <w:p w14:paraId="7D0AC9F1" w14:textId="77777777" w:rsidR="00BD24FA" w:rsidRPr="008A5A29" w:rsidRDefault="00BD24FA" w:rsidP="00DE0C7C"/>
        </w:tc>
      </w:tr>
      <w:tr w:rsidR="00BD24FA" w:rsidRPr="008A5A29" w14:paraId="50E4E836" w14:textId="77777777" w:rsidTr="00DE0C7C">
        <w:tc>
          <w:tcPr>
            <w:tcW w:w="5665" w:type="dxa"/>
          </w:tcPr>
          <w:p w14:paraId="5F716BC6" w14:textId="77777777" w:rsidR="00BD24FA" w:rsidRPr="008A5A29" w:rsidRDefault="00BD24FA" w:rsidP="00BD24FA">
            <w:r w:rsidRPr="008A5A29">
              <w:t>Undervisningen gav indsigt i, hvordan der kan føres tilsyn med elevernes standpunkt.</w:t>
            </w:r>
          </w:p>
        </w:tc>
        <w:tc>
          <w:tcPr>
            <w:tcW w:w="993" w:type="dxa"/>
          </w:tcPr>
          <w:p w14:paraId="1D40801F" w14:textId="77777777" w:rsidR="00BD24FA" w:rsidRPr="008A5A29" w:rsidRDefault="00BD24FA" w:rsidP="00DE0C7C"/>
        </w:tc>
        <w:tc>
          <w:tcPr>
            <w:tcW w:w="992" w:type="dxa"/>
          </w:tcPr>
          <w:p w14:paraId="4E7FDC09" w14:textId="77777777" w:rsidR="00BD24FA" w:rsidRPr="008A5A29" w:rsidRDefault="00BD24FA" w:rsidP="00DE0C7C"/>
        </w:tc>
        <w:tc>
          <w:tcPr>
            <w:tcW w:w="992" w:type="dxa"/>
          </w:tcPr>
          <w:p w14:paraId="1A2916A5" w14:textId="77777777" w:rsidR="00BD24FA" w:rsidRPr="008A5A29" w:rsidRDefault="00BD24FA" w:rsidP="00DE0C7C"/>
        </w:tc>
        <w:tc>
          <w:tcPr>
            <w:tcW w:w="986" w:type="dxa"/>
          </w:tcPr>
          <w:p w14:paraId="35567575" w14:textId="77777777" w:rsidR="00BD24FA" w:rsidRPr="008A5A29" w:rsidRDefault="00BD24FA" w:rsidP="00DE0C7C"/>
        </w:tc>
      </w:tr>
      <w:tr w:rsidR="00BD24FA" w:rsidRPr="008A5A29" w14:paraId="0E7A264A" w14:textId="77777777" w:rsidTr="00DE0C7C">
        <w:tc>
          <w:tcPr>
            <w:tcW w:w="5665" w:type="dxa"/>
          </w:tcPr>
          <w:p w14:paraId="78AD503B" w14:textId="77777777" w:rsidR="00BD24FA" w:rsidRPr="008A5A29" w:rsidRDefault="00BD24FA" w:rsidP="00BD24FA">
            <w:r w:rsidRPr="008A5A29">
              <w:t xml:space="preserve">Undervisningen gav indsigt </w:t>
            </w:r>
            <w:r w:rsidR="008A5A29" w:rsidRPr="008A5A29">
              <w:t xml:space="preserve">i, hvordan </w:t>
            </w:r>
            <w:r w:rsidRPr="008A5A29">
              <w:t>rammerne for undervisningen</w:t>
            </w:r>
            <w:r w:rsidR="00A765EF" w:rsidRPr="008A5A29">
              <w:t xml:space="preserve"> - </w:t>
            </w:r>
            <w:r w:rsidRPr="008A5A29">
              <w:t>herunder skolen</w:t>
            </w:r>
            <w:r w:rsidR="008A5A29" w:rsidRPr="008A5A29">
              <w:t>s arbejdsformer og organisering</w:t>
            </w:r>
            <w:r w:rsidR="00A765EF" w:rsidRPr="008A5A29">
              <w:t xml:space="preserve"> </w:t>
            </w:r>
            <w:r w:rsidR="008A5A29" w:rsidRPr="008A5A29">
              <w:t>–</w:t>
            </w:r>
            <w:r w:rsidR="00A765EF" w:rsidRPr="008A5A29">
              <w:t xml:space="preserve"> </w:t>
            </w:r>
            <w:r w:rsidR="008A5A29" w:rsidRPr="008A5A29">
              <w:t>har betydning for</w:t>
            </w:r>
            <w:r w:rsidRPr="008A5A29">
              <w:t xml:space="preserve"> tilsynet.</w:t>
            </w:r>
          </w:p>
        </w:tc>
        <w:tc>
          <w:tcPr>
            <w:tcW w:w="993" w:type="dxa"/>
          </w:tcPr>
          <w:p w14:paraId="2BEBE7DD" w14:textId="77777777" w:rsidR="00BD24FA" w:rsidRPr="008A5A29" w:rsidRDefault="00BD24FA" w:rsidP="00DE0C7C"/>
        </w:tc>
        <w:tc>
          <w:tcPr>
            <w:tcW w:w="992" w:type="dxa"/>
          </w:tcPr>
          <w:p w14:paraId="142AC9A7" w14:textId="77777777" w:rsidR="00BD24FA" w:rsidRPr="008A5A29" w:rsidRDefault="00BD24FA" w:rsidP="00DE0C7C"/>
        </w:tc>
        <w:tc>
          <w:tcPr>
            <w:tcW w:w="992" w:type="dxa"/>
          </w:tcPr>
          <w:p w14:paraId="4886C044" w14:textId="77777777" w:rsidR="00BD24FA" w:rsidRPr="008A5A29" w:rsidRDefault="00BD24FA" w:rsidP="00DE0C7C"/>
        </w:tc>
        <w:tc>
          <w:tcPr>
            <w:tcW w:w="986" w:type="dxa"/>
          </w:tcPr>
          <w:p w14:paraId="748ADE2C" w14:textId="77777777" w:rsidR="00BD24FA" w:rsidRPr="008A5A29" w:rsidRDefault="00BD24FA" w:rsidP="00DE0C7C"/>
        </w:tc>
      </w:tr>
      <w:tr w:rsidR="00BD24FA" w:rsidRPr="008A5A29" w14:paraId="1EF74A12" w14:textId="77777777" w:rsidTr="00DE0C7C">
        <w:tc>
          <w:tcPr>
            <w:tcW w:w="5665" w:type="dxa"/>
          </w:tcPr>
          <w:p w14:paraId="7F1B925C" w14:textId="77777777" w:rsidR="00BD24FA" w:rsidRPr="008A5A29" w:rsidRDefault="00BD24FA" w:rsidP="00BD24FA">
            <w:r w:rsidRPr="008A5A29">
              <w:t>Undervisningen gav indsigt i tilsynet med undervisningssproget</w:t>
            </w:r>
            <w:r w:rsidR="00A765EF" w:rsidRPr="008A5A29">
              <w:t>.</w:t>
            </w:r>
            <w:r w:rsidRPr="008A5A29">
              <w:t xml:space="preserve"> </w:t>
            </w:r>
          </w:p>
        </w:tc>
        <w:tc>
          <w:tcPr>
            <w:tcW w:w="993" w:type="dxa"/>
          </w:tcPr>
          <w:p w14:paraId="5FCADD70" w14:textId="77777777" w:rsidR="00BD24FA" w:rsidRPr="008A5A29" w:rsidRDefault="00BD24FA" w:rsidP="00DE0C7C"/>
        </w:tc>
        <w:tc>
          <w:tcPr>
            <w:tcW w:w="992" w:type="dxa"/>
          </w:tcPr>
          <w:p w14:paraId="049E0202" w14:textId="77777777" w:rsidR="00BD24FA" w:rsidRPr="008A5A29" w:rsidRDefault="00BD24FA" w:rsidP="00DE0C7C"/>
        </w:tc>
        <w:tc>
          <w:tcPr>
            <w:tcW w:w="992" w:type="dxa"/>
          </w:tcPr>
          <w:p w14:paraId="3CBFC4EB" w14:textId="77777777" w:rsidR="00BD24FA" w:rsidRPr="008A5A29" w:rsidRDefault="00BD24FA" w:rsidP="00DE0C7C"/>
        </w:tc>
        <w:tc>
          <w:tcPr>
            <w:tcW w:w="986" w:type="dxa"/>
          </w:tcPr>
          <w:p w14:paraId="23F23C12" w14:textId="77777777" w:rsidR="00BD24FA" w:rsidRPr="008A5A29" w:rsidRDefault="00BD24FA" w:rsidP="00DE0C7C"/>
        </w:tc>
      </w:tr>
      <w:tr w:rsidR="00BD24FA" w:rsidRPr="008A5A29" w14:paraId="0BB31C38" w14:textId="77777777" w:rsidTr="00DE0C7C">
        <w:tc>
          <w:tcPr>
            <w:tcW w:w="5665" w:type="dxa"/>
          </w:tcPr>
          <w:p w14:paraId="0FE14B9D" w14:textId="77777777" w:rsidR="00BD24FA" w:rsidRPr="008A5A29" w:rsidRDefault="00BD24FA" w:rsidP="00BD24FA">
            <w:r w:rsidRPr="008A5A29">
              <w:t>Undervisningen gav indsigt i tilsynet i relation til, om undervisningen tilgodeser den enkelte elevs behov, forudsætninger og mulighed for alsidig personlig udvikling.</w:t>
            </w:r>
          </w:p>
        </w:tc>
        <w:tc>
          <w:tcPr>
            <w:tcW w:w="993" w:type="dxa"/>
          </w:tcPr>
          <w:p w14:paraId="511E8CEB" w14:textId="77777777" w:rsidR="00BD24FA" w:rsidRPr="008A5A29" w:rsidRDefault="00BD24FA" w:rsidP="00DE0C7C"/>
        </w:tc>
        <w:tc>
          <w:tcPr>
            <w:tcW w:w="992" w:type="dxa"/>
          </w:tcPr>
          <w:p w14:paraId="1C10E6C5" w14:textId="77777777" w:rsidR="00BD24FA" w:rsidRPr="008A5A29" w:rsidRDefault="00BD24FA" w:rsidP="00DE0C7C"/>
        </w:tc>
        <w:tc>
          <w:tcPr>
            <w:tcW w:w="992" w:type="dxa"/>
          </w:tcPr>
          <w:p w14:paraId="4F71CD69" w14:textId="77777777" w:rsidR="00BD24FA" w:rsidRPr="008A5A29" w:rsidRDefault="00BD24FA" w:rsidP="00DE0C7C"/>
        </w:tc>
        <w:tc>
          <w:tcPr>
            <w:tcW w:w="986" w:type="dxa"/>
          </w:tcPr>
          <w:p w14:paraId="5BE217AD" w14:textId="77777777" w:rsidR="00BD24FA" w:rsidRPr="008A5A29" w:rsidRDefault="00BD24FA" w:rsidP="00DE0C7C"/>
        </w:tc>
      </w:tr>
    </w:tbl>
    <w:p w14:paraId="714E580C" w14:textId="77777777" w:rsidR="00BD24FA" w:rsidRPr="008A5A29" w:rsidRDefault="00BD24FA" w:rsidP="00F67903"/>
    <w:p w14:paraId="6AB9B959" w14:textId="77777777" w:rsidR="00A765EF" w:rsidRPr="008A5A29" w:rsidRDefault="00F67903" w:rsidP="00F67903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A765EF" w:rsidRPr="008A5A29">
        <w:rPr>
          <w:b/>
        </w:rPr>
        <w:t>:</w:t>
      </w:r>
      <w:r w:rsidR="008A5A29" w:rsidRPr="008A5A29">
        <w:rPr>
          <w:b/>
        </w:rPr>
        <w:t xml:space="preserve"> </w:t>
      </w:r>
    </w:p>
    <w:p w14:paraId="72087AD3" w14:textId="77777777" w:rsidR="00C674A2" w:rsidRPr="008A5A29" w:rsidRDefault="008A5A29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548" wp14:editId="666F02E5">
                <wp:simplePos x="0" y="0"/>
                <wp:positionH relativeFrom="column">
                  <wp:posOffset>24977</wp:posOffset>
                </wp:positionH>
                <wp:positionV relativeFrom="paragraph">
                  <wp:posOffset>4022</wp:posOffset>
                </wp:positionV>
                <wp:extent cx="6079066" cy="1938866"/>
                <wp:effectExtent l="0" t="0" r="1714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6" cy="193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EE5F" id="Rektangel 2" o:spid="_x0000_s1026" style="position:absolute;margin-left:1.95pt;margin-top:.3pt;width:478.65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y4XgIAAAsFAAAOAAAAZHJzL2Uyb0RvYy54bWysVN9P2zAQfp+0/8Hy+0jSsQIVKapATJMQ&#10;Q8DEs3HsNsL2eWe3affX7+ykKWJoD9NenDvffffL3+X8YmsN2ygMLbiaV0clZ8pJaFq3rPmPx+tP&#10;p5yFKFwjDDhV850K/GL+8cN552dqAiswjUJGQVyYdb7mqxj9rCiCXCkrwhF45cioAa2IpOKyaFB0&#10;FN2aYlKW06IDbDyCVCHQ7VVv5PMcX2sl43etg4rM1Jxqi/nEfD6ns5ifi9kShV+1cihD/EMVVrSO&#10;ko6hrkQUbI3tH6FsKxEC6HgkwRagdStV7oG6qco33TyshFe5FxpO8OOYwv8LK283d8japuYTzpyw&#10;9ET36oUebKkMm6TxdD7MyOvB3+GgBRJTr1uNNn2pC7bNI92NI1XbyCRdTsuTs3I65UySrTr7fHpK&#10;CsUpDnCPIX5VYFkSao70ZnmUYnMTYu+6dyFcKqcvIEtxZ1Sqwbh7pakPSjnJ6MwgdWmQbQS9ffNS&#10;DWmzZ4Lo1pgRVL0HMnEPGnwTTGVWjcDyPeAh2+idM4KLI9C2DvDvYN3777vue01tP0Ozo2dD6Pkc&#10;vLxuaXg3IsQ7gURgojotZfxOhzbQ1RwGibMV4K/37pM/8YqsnHW0EDUPP9cCFWfmmyPGnVXHx2mD&#10;snL85WRCCr62PL+2uLW9BJp7RevvZRaTfzR7USPYJ9rdRcpKJuEk5a65jLhXLmO/qLT9Ui0W2Y22&#10;xot44x68TMHTVBM5HrdPAv3AoEjku4X98ojZGyL1vgnpYLGOoNvMssNch3nTxmWeDn+HtNKv9ex1&#10;+IfNfwMAAP//AwBQSwMEFAAGAAgAAAAhAMUkURLbAAAABgEAAA8AAABkcnMvZG93bnJldi54bWxM&#10;js1OwzAQhO9IvIO1SNyo3SICSeNUFYITiIrCoUc3XpIIex3FbpK+PcsJjvOjma/czN6JEYfYBdKw&#10;XCgQSHWwHTUaPj+ebx5AxGTIGhcINZwxwqa6vChNYcNE7zjuUyN4hGJhNLQp9YWUsW7Rm7gIPRJn&#10;X2HwJrEcGmkHM/G4d3KlVCa96YgfWtPjY4v19/7kNYRdd3bbIX8bX/H+8LJLapqzJ62vr+btGkTC&#10;Of2V4Ref0aFipmM4kY3CabjNuaghA8Fhni1XII7sqrscZFXK//jVDwAAAP//AwBQSwECLQAUAAYA&#10;CAAAACEAtoM4kv4AAADhAQAAEwAAAAAAAAAAAAAAAAAAAAAAW0NvbnRlbnRfVHlwZXNdLnhtbFBL&#10;AQItABQABgAIAAAAIQA4/SH/1gAAAJQBAAALAAAAAAAAAAAAAAAAAC8BAABfcmVscy8ucmVsc1BL&#10;AQItABQABgAIAAAAIQDD2gy4XgIAAAsFAAAOAAAAAAAAAAAAAAAAAC4CAABkcnMvZTJvRG9jLnht&#10;bFBLAQItABQABgAIAAAAIQDFJFES2wAAAAYBAAAPAAAAAAAAAAAAAAAAALgEAABkcnMvZG93bnJl&#10;di54bWxQSwUGAAAAAAQABADzAAAAwAUAAAAA&#10;" fillcolor="white [3201]" strokecolor="black [3200]" strokeweight="1pt"/>
            </w:pict>
          </mc:Fallback>
        </mc:AlternateContent>
      </w:r>
    </w:p>
    <w:sectPr w:rsidR="00C674A2" w:rsidRPr="008A5A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7B2" w14:textId="77777777" w:rsidR="00E202F6" w:rsidRDefault="00E202F6" w:rsidP="00C674A2">
      <w:pPr>
        <w:spacing w:after="0" w:line="240" w:lineRule="auto"/>
      </w:pPr>
      <w:r>
        <w:separator/>
      </w:r>
    </w:p>
  </w:endnote>
  <w:endnote w:type="continuationSeparator" w:id="0">
    <w:p w14:paraId="245F5D8E" w14:textId="77777777" w:rsidR="00E202F6" w:rsidRDefault="00E202F6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B91" w14:textId="77777777" w:rsidR="008A5A29" w:rsidRPr="00C674A2" w:rsidRDefault="008A5A29" w:rsidP="008A5A29">
    <w:pPr>
      <w:pStyle w:val="Sidehoved"/>
      <w:jc w:val="right"/>
      <w:rPr>
        <w:b/>
        <w:color w:val="A6A6A6" w:themeColor="background1" w:themeShade="A6"/>
      </w:rPr>
    </w:pPr>
    <w:r w:rsidRPr="00C674A2">
      <w:rPr>
        <w:b/>
        <w:color w:val="A6A6A6" w:themeColor="background1" w:themeShade="A6"/>
      </w:rPr>
      <w:t>Certificeringsudvalget</w:t>
    </w:r>
  </w:p>
  <w:p w14:paraId="42047B34" w14:textId="77777777" w:rsidR="008A5A29" w:rsidRPr="008A5A29" w:rsidRDefault="008A5A29" w:rsidP="008A5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FFEE" w14:textId="77777777" w:rsidR="00E202F6" w:rsidRDefault="00E202F6" w:rsidP="00C674A2">
      <w:pPr>
        <w:spacing w:after="0" w:line="240" w:lineRule="auto"/>
      </w:pPr>
      <w:r>
        <w:separator/>
      </w:r>
    </w:p>
  </w:footnote>
  <w:footnote w:type="continuationSeparator" w:id="0">
    <w:p w14:paraId="4813C6E7" w14:textId="77777777" w:rsidR="00E202F6" w:rsidRDefault="00E202F6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9C4" w14:textId="77777777" w:rsidR="00C674A2" w:rsidRDefault="00C674A2" w:rsidP="00C674A2">
    <w:pPr>
      <w:pStyle w:val="Sidehoved"/>
      <w:jc w:val="right"/>
    </w:pPr>
    <w:r w:rsidRPr="00C674A2">
      <w:rPr>
        <w:noProof/>
        <w:lang w:eastAsia="da-DK"/>
      </w:rPr>
      <w:drawing>
        <wp:inline distT="0" distB="0" distL="0" distR="0" wp14:anchorId="476F0017" wp14:editId="08634D19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F9"/>
    <w:multiLevelType w:val="hybridMultilevel"/>
    <w:tmpl w:val="13E0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153"/>
    <w:multiLevelType w:val="hybridMultilevel"/>
    <w:tmpl w:val="06EA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DAD"/>
    <w:multiLevelType w:val="hybridMultilevel"/>
    <w:tmpl w:val="74648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C69"/>
    <w:multiLevelType w:val="hybridMultilevel"/>
    <w:tmpl w:val="55AAB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8144">
    <w:abstractNumId w:val="3"/>
  </w:num>
  <w:num w:numId="2" w16cid:durableId="2105566570">
    <w:abstractNumId w:val="2"/>
  </w:num>
  <w:num w:numId="3" w16cid:durableId="1510413662">
    <w:abstractNumId w:val="0"/>
  </w:num>
  <w:num w:numId="4" w16cid:durableId="67033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3"/>
    <w:rsid w:val="00172607"/>
    <w:rsid w:val="001B0F6C"/>
    <w:rsid w:val="00231881"/>
    <w:rsid w:val="00231E3E"/>
    <w:rsid w:val="00292723"/>
    <w:rsid w:val="00335BE3"/>
    <w:rsid w:val="00373213"/>
    <w:rsid w:val="003B11EA"/>
    <w:rsid w:val="003E4EEC"/>
    <w:rsid w:val="00443113"/>
    <w:rsid w:val="004C2ACC"/>
    <w:rsid w:val="0059799D"/>
    <w:rsid w:val="00884587"/>
    <w:rsid w:val="00893CD3"/>
    <w:rsid w:val="008A5A29"/>
    <w:rsid w:val="00A765EF"/>
    <w:rsid w:val="00AA48F6"/>
    <w:rsid w:val="00BB59B8"/>
    <w:rsid w:val="00BD24FA"/>
    <w:rsid w:val="00C674A2"/>
    <w:rsid w:val="00CA6A77"/>
    <w:rsid w:val="00CC4FDD"/>
    <w:rsid w:val="00CC63EF"/>
    <w:rsid w:val="00CD775B"/>
    <w:rsid w:val="00D02368"/>
    <w:rsid w:val="00E202F6"/>
    <w:rsid w:val="00EE79AC"/>
    <w:rsid w:val="00F54CD2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A740D2"/>
  <w15:chartTrackingRefBased/>
  <w15:docId w15:val="{B7C2DCDF-33C9-4E84-92DC-81B9FB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27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4A2"/>
  </w:style>
  <w:style w:type="paragraph" w:styleId="Sidefod">
    <w:name w:val="footer"/>
    <w:basedOn w:val="Normal"/>
    <w:link w:val="Sidefo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4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4A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A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Jette Ammitzbøll</cp:lastModifiedBy>
  <cp:revision>5</cp:revision>
  <cp:lastPrinted>2017-01-31T09:19:00Z</cp:lastPrinted>
  <dcterms:created xsi:type="dcterms:W3CDTF">2023-05-25T08:30:00Z</dcterms:created>
  <dcterms:modified xsi:type="dcterms:W3CDTF">2023-05-25T08:37:00Z</dcterms:modified>
</cp:coreProperties>
</file>